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7"/>
        <w:gridCol w:w="5128"/>
        <w:gridCol w:w="5127"/>
      </w:tblGrid>
      <w:tr w:rsidR="00006B10" w:rsidRPr="00006B10" w:rsidTr="00006B10">
        <w:trPr>
          <w:trHeight w:val="285"/>
        </w:trPr>
        <w:tc>
          <w:tcPr>
            <w:tcW w:w="5130" w:type="dxa"/>
            <w:tcBorders>
              <w:top w:val="single" w:sz="6" w:space="0" w:color="000000"/>
              <w:left w:val="single" w:sz="6" w:space="0" w:color="000000"/>
              <w:bottom w:val="single" w:sz="6" w:space="0" w:color="000000"/>
              <w:right w:val="single" w:sz="6" w:space="0" w:color="000000"/>
            </w:tcBorders>
            <w:shd w:val="clear" w:color="auto" w:fill="FFFFFF"/>
            <w:hideMark/>
          </w:tcPr>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u w:val="single"/>
                <w:lang w:eastAsia="en-GB"/>
              </w:rPr>
              <w:t>Science</w:t>
            </w: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Our Science unit for this term is Living things and their habitats. Children will learn about different living things and what habitats they live in. We will look at different habitats, including microhabitats. Children will learn about what animals are carnivores, herbivores and omnivores and they will learn about and create food chains.  </w:t>
            </w:r>
          </w:p>
        </w:tc>
        <w:tc>
          <w:tcPr>
            <w:tcW w:w="5130" w:type="dxa"/>
            <w:tcBorders>
              <w:top w:val="single" w:sz="6" w:space="0" w:color="000000"/>
              <w:left w:val="single" w:sz="6" w:space="0" w:color="000000"/>
              <w:bottom w:val="single" w:sz="6" w:space="0" w:color="000000"/>
              <w:right w:val="single" w:sz="6" w:space="0" w:color="000000"/>
            </w:tcBorders>
            <w:shd w:val="clear" w:color="auto" w:fill="FFFFFF"/>
            <w:hideMark/>
          </w:tcPr>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u w:val="single"/>
                <w:lang w:eastAsia="en-GB"/>
              </w:rPr>
              <w:t>RE</w:t>
            </w: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Our RE questions that we will be exploring this term are: ‘How do Christians find out about God?’ And ‘Why do many Christians meet regularly and what do they do?’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We will learn about how Christians use the Bible to learn about God, along with what Christians do when they visit church. We will learn about how Christian communities come together and how they worship.  </w:t>
            </w:r>
          </w:p>
        </w:tc>
        <w:tc>
          <w:tcPr>
            <w:tcW w:w="5130" w:type="dxa"/>
            <w:tcBorders>
              <w:top w:val="single" w:sz="6" w:space="0" w:color="000000"/>
              <w:left w:val="single" w:sz="6" w:space="0" w:color="000000"/>
              <w:bottom w:val="single" w:sz="6" w:space="0" w:color="000000"/>
              <w:right w:val="single" w:sz="6" w:space="0" w:color="000000"/>
            </w:tcBorders>
            <w:shd w:val="clear" w:color="auto" w:fill="FFFFFF"/>
            <w:hideMark/>
          </w:tcPr>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u w:val="single"/>
                <w:lang w:eastAsia="en-GB"/>
              </w:rPr>
              <w:t>Maths</w:t>
            </w: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In Maths this term, we will be learning about Place Value, Addition and Subtraction and Shape.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Children will learn about partitioning numbers up to 100, they will learn how to add and subtract 2-digit numbers together, they will practice counting in 2, 3, 5, and 10, and they will learn about the properties of 2D and 3D shapes.  </w:t>
            </w:r>
          </w:p>
        </w:tc>
      </w:tr>
      <w:tr w:rsidR="00006B10" w:rsidRPr="00006B10" w:rsidTr="00006B10">
        <w:trPr>
          <w:trHeight w:val="285"/>
        </w:trPr>
        <w:tc>
          <w:tcPr>
            <w:tcW w:w="5130" w:type="dxa"/>
            <w:tcBorders>
              <w:top w:val="single" w:sz="6" w:space="0" w:color="000000"/>
              <w:left w:val="single" w:sz="6" w:space="0" w:color="000000"/>
              <w:bottom w:val="single" w:sz="6" w:space="0" w:color="000000"/>
              <w:right w:val="single" w:sz="6" w:space="0" w:color="000000"/>
            </w:tcBorders>
            <w:shd w:val="clear" w:color="auto" w:fill="FFFFFF"/>
            <w:hideMark/>
          </w:tcPr>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u w:val="single"/>
                <w:lang w:eastAsia="en-GB"/>
              </w:rPr>
              <w:t>Geography</w:t>
            </w: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We will be learning about the different continents and oceans and about the different animals that live in each continent.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u w:val="single"/>
                <w:lang w:eastAsia="en-GB"/>
              </w:rPr>
              <w:t>History</w:t>
            </w: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In History, we will be learning about the dinosaurs and prehistoric animals. We will learn about how the dinosaurs became extinct and how we know dinosaurs existed. We will learn about Mary Anning and we will be looking at different fossils.  </w:t>
            </w:r>
          </w:p>
        </w:tc>
        <w:tc>
          <w:tcPr>
            <w:tcW w:w="5130" w:type="dxa"/>
            <w:tcBorders>
              <w:top w:val="single" w:sz="6" w:space="0" w:color="000000"/>
              <w:left w:val="single" w:sz="6" w:space="0" w:color="000000"/>
              <w:bottom w:val="single" w:sz="6" w:space="0" w:color="000000"/>
              <w:right w:val="single" w:sz="6" w:space="0" w:color="000000"/>
            </w:tcBorders>
            <w:shd w:val="clear" w:color="auto" w:fill="FFFFFF"/>
            <w:hideMark/>
          </w:tcPr>
          <w:p w:rsidR="00006B10" w:rsidRPr="00006B10" w:rsidRDefault="00006B10" w:rsidP="00006B10">
            <w:pPr>
              <w:spacing w:after="0" w:line="240" w:lineRule="auto"/>
              <w:jc w:val="center"/>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jc w:val="center"/>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jc w:val="center"/>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jc w:val="center"/>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40"/>
                <w:szCs w:val="40"/>
                <w:lang w:eastAsia="en-GB"/>
              </w:rPr>
              <w:t>Autumn Term </w:t>
            </w:r>
          </w:p>
          <w:p w:rsidR="00006B10" w:rsidRPr="00006B10" w:rsidRDefault="00006B10" w:rsidP="00006B10">
            <w:pPr>
              <w:spacing w:after="0" w:line="240" w:lineRule="auto"/>
              <w:jc w:val="center"/>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40"/>
                <w:szCs w:val="40"/>
                <w:lang w:eastAsia="en-GB"/>
              </w:rPr>
              <w:t> </w:t>
            </w:r>
          </w:p>
          <w:p w:rsidR="00006B10" w:rsidRPr="00006B10" w:rsidRDefault="00006B10" w:rsidP="00006B10">
            <w:pPr>
              <w:spacing w:after="0" w:line="240" w:lineRule="auto"/>
              <w:jc w:val="center"/>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40"/>
                <w:szCs w:val="40"/>
                <w:lang w:eastAsia="en-GB"/>
              </w:rPr>
              <w:t>Animals Around the World  </w:t>
            </w:r>
          </w:p>
          <w:p w:rsidR="00006B10" w:rsidRPr="00006B10" w:rsidRDefault="00006B10" w:rsidP="00006B10">
            <w:pPr>
              <w:spacing w:after="0" w:line="240" w:lineRule="auto"/>
              <w:jc w:val="center"/>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jc w:val="center"/>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 </w:t>
            </w:r>
          </w:p>
        </w:tc>
        <w:tc>
          <w:tcPr>
            <w:tcW w:w="5130" w:type="dxa"/>
            <w:tcBorders>
              <w:top w:val="single" w:sz="6" w:space="0" w:color="000000"/>
              <w:left w:val="single" w:sz="6" w:space="0" w:color="000000"/>
              <w:bottom w:val="single" w:sz="6" w:space="0" w:color="000000"/>
              <w:right w:val="single" w:sz="6" w:space="0" w:color="000000"/>
            </w:tcBorders>
            <w:shd w:val="clear" w:color="auto" w:fill="FFFFFF"/>
            <w:hideMark/>
          </w:tcPr>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u w:val="single"/>
                <w:lang w:eastAsia="en-GB"/>
              </w:rPr>
              <w:t>Writing </w:t>
            </w: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In Writing this term, we will be practicing using different vocabulary and ensuring that we use the correct punctuation effectively. We will be using our topic as a guide for our writing as we will write about different animals.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u w:val="single"/>
                <w:lang w:eastAsia="en-GB"/>
              </w:rPr>
              <w:t>Reading and Phonics</w:t>
            </w: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We will be continuing to build on our phonics knowledge and in reading we will be working on our fluency and comprehension.  </w:t>
            </w:r>
          </w:p>
        </w:tc>
      </w:tr>
      <w:tr w:rsidR="00006B10" w:rsidRPr="00006B10" w:rsidTr="00006B10">
        <w:trPr>
          <w:trHeight w:val="285"/>
        </w:trPr>
        <w:tc>
          <w:tcPr>
            <w:tcW w:w="5130" w:type="dxa"/>
            <w:tcBorders>
              <w:top w:val="single" w:sz="6" w:space="0" w:color="000000"/>
              <w:left w:val="single" w:sz="6" w:space="0" w:color="000000"/>
              <w:bottom w:val="single" w:sz="6" w:space="0" w:color="000000"/>
              <w:right w:val="single" w:sz="6" w:space="0" w:color="000000"/>
            </w:tcBorders>
            <w:shd w:val="clear" w:color="auto" w:fill="FFFFFF"/>
            <w:hideMark/>
          </w:tcPr>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PSHE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 xml:space="preserve">The focus for this term is ‘Being me in my world’. Children will identify hopes and </w:t>
            </w:r>
            <w:proofErr w:type="gramStart"/>
            <w:r w:rsidRPr="00006B10">
              <w:rPr>
                <w:rFonts w:ascii="Comic Sans MS" w:eastAsia="Times New Roman" w:hAnsi="Comic Sans MS" w:cs="Segoe UI"/>
                <w:sz w:val="21"/>
                <w:szCs w:val="21"/>
                <w:lang w:eastAsia="en-GB"/>
              </w:rPr>
              <w:t>fears,</w:t>
            </w:r>
            <w:proofErr w:type="gramEnd"/>
            <w:r w:rsidRPr="00006B10">
              <w:rPr>
                <w:rFonts w:ascii="Comic Sans MS" w:eastAsia="Times New Roman" w:hAnsi="Comic Sans MS" w:cs="Segoe UI"/>
                <w:sz w:val="21"/>
                <w:szCs w:val="21"/>
                <w:lang w:eastAsia="en-GB"/>
              </w:rPr>
              <w:t xml:space="preserve"> rights and responsibilities and they will be understanding what it means to belong.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 </w:t>
            </w:r>
          </w:p>
        </w:tc>
        <w:tc>
          <w:tcPr>
            <w:tcW w:w="5130" w:type="dxa"/>
            <w:tcBorders>
              <w:top w:val="single" w:sz="6" w:space="0" w:color="000000"/>
              <w:left w:val="single" w:sz="6" w:space="0" w:color="000000"/>
              <w:bottom w:val="single" w:sz="6" w:space="0" w:color="000000"/>
              <w:right w:val="single" w:sz="6" w:space="0" w:color="000000"/>
            </w:tcBorders>
            <w:shd w:val="clear" w:color="auto" w:fill="FFFFFF"/>
            <w:hideMark/>
          </w:tcPr>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u w:val="single"/>
                <w:lang w:eastAsia="en-GB"/>
              </w:rPr>
              <w:t>Art and Design </w:t>
            </w: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Children will get to create an African animal silhouette painting.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u w:val="single"/>
                <w:lang w:eastAsia="en-GB"/>
              </w:rPr>
              <w:t>Design Technology</w:t>
            </w: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Children will create a felt puppet.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u w:val="single"/>
                <w:lang w:eastAsia="en-GB"/>
              </w:rPr>
              <w:t>PE</w:t>
            </w: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In PE we will be practicing throwing and catching, dancing, multisport and gymnastics.  </w:t>
            </w:r>
          </w:p>
        </w:tc>
        <w:tc>
          <w:tcPr>
            <w:tcW w:w="5130" w:type="dxa"/>
            <w:tcBorders>
              <w:top w:val="single" w:sz="6" w:space="0" w:color="000000"/>
              <w:left w:val="single" w:sz="6" w:space="0" w:color="000000"/>
              <w:bottom w:val="single" w:sz="6" w:space="0" w:color="000000"/>
              <w:right w:val="single" w:sz="6" w:space="0" w:color="000000"/>
            </w:tcBorders>
            <w:shd w:val="clear" w:color="auto" w:fill="FFFFFF"/>
            <w:hideMark/>
          </w:tcPr>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Computing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We will be learning about what technology is around us and how it is used and how to stay safe online.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Music  </w:t>
            </w:r>
          </w:p>
          <w:p w:rsidR="00006B10" w:rsidRPr="00006B10" w:rsidRDefault="00006B10" w:rsidP="00006B10">
            <w:pPr>
              <w:spacing w:after="0" w:line="240" w:lineRule="auto"/>
              <w:textAlignment w:val="baseline"/>
              <w:rPr>
                <w:rFonts w:ascii="Segoe UI" w:eastAsia="Times New Roman" w:hAnsi="Segoe UI" w:cs="Segoe UI"/>
                <w:sz w:val="18"/>
                <w:szCs w:val="18"/>
                <w:lang w:eastAsia="en-GB"/>
              </w:rPr>
            </w:pPr>
            <w:r w:rsidRPr="00006B10">
              <w:rPr>
                <w:rFonts w:ascii="Comic Sans MS" w:eastAsia="Times New Roman" w:hAnsi="Comic Sans MS" w:cs="Segoe UI"/>
                <w:sz w:val="21"/>
                <w:szCs w:val="21"/>
                <w:lang w:eastAsia="en-GB"/>
              </w:rPr>
              <w:t>Children will learn to keep a steady beat and to recognise rhythm. They will sing songs together to develop pitch, expression and confidence.  </w:t>
            </w:r>
          </w:p>
        </w:tc>
      </w:tr>
    </w:tbl>
    <w:p w:rsidR="00C52A8D" w:rsidRDefault="00C52A8D" w:rsidP="00006B10">
      <w:pPr>
        <w:tabs>
          <w:tab w:val="left" w:pos="2227"/>
        </w:tabs>
      </w:pPr>
      <w:bookmarkStart w:id="0" w:name="_GoBack"/>
      <w:bookmarkEnd w:id="0"/>
    </w:p>
    <w:sectPr w:rsidR="00C52A8D" w:rsidSect="00006B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B10"/>
    <w:rsid w:val="00006B10"/>
    <w:rsid w:val="00C52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75C00"/>
  <w15:chartTrackingRefBased/>
  <w15:docId w15:val="{A4FA4C8F-A2BF-451A-8CC3-136CA90A3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344274">
      <w:bodyDiv w:val="1"/>
      <w:marLeft w:val="0"/>
      <w:marRight w:val="0"/>
      <w:marTop w:val="0"/>
      <w:marBottom w:val="0"/>
      <w:divBdr>
        <w:top w:val="none" w:sz="0" w:space="0" w:color="auto"/>
        <w:left w:val="none" w:sz="0" w:space="0" w:color="auto"/>
        <w:bottom w:val="none" w:sz="0" w:space="0" w:color="auto"/>
        <w:right w:val="none" w:sz="0" w:space="0" w:color="auto"/>
      </w:divBdr>
      <w:divsChild>
        <w:div w:id="1106344460">
          <w:marLeft w:val="0"/>
          <w:marRight w:val="0"/>
          <w:marTop w:val="0"/>
          <w:marBottom w:val="0"/>
          <w:divBdr>
            <w:top w:val="none" w:sz="0" w:space="0" w:color="auto"/>
            <w:left w:val="none" w:sz="0" w:space="0" w:color="auto"/>
            <w:bottom w:val="none" w:sz="0" w:space="0" w:color="auto"/>
            <w:right w:val="none" w:sz="0" w:space="0" w:color="auto"/>
          </w:divBdr>
          <w:divsChild>
            <w:div w:id="1264456705">
              <w:marLeft w:val="0"/>
              <w:marRight w:val="0"/>
              <w:marTop w:val="0"/>
              <w:marBottom w:val="0"/>
              <w:divBdr>
                <w:top w:val="none" w:sz="0" w:space="0" w:color="auto"/>
                <w:left w:val="none" w:sz="0" w:space="0" w:color="auto"/>
                <w:bottom w:val="none" w:sz="0" w:space="0" w:color="auto"/>
                <w:right w:val="none" w:sz="0" w:space="0" w:color="auto"/>
              </w:divBdr>
            </w:div>
            <w:div w:id="1863546793">
              <w:marLeft w:val="0"/>
              <w:marRight w:val="0"/>
              <w:marTop w:val="0"/>
              <w:marBottom w:val="0"/>
              <w:divBdr>
                <w:top w:val="none" w:sz="0" w:space="0" w:color="auto"/>
                <w:left w:val="none" w:sz="0" w:space="0" w:color="auto"/>
                <w:bottom w:val="none" w:sz="0" w:space="0" w:color="auto"/>
                <w:right w:val="none" w:sz="0" w:space="0" w:color="auto"/>
              </w:divBdr>
            </w:div>
          </w:divsChild>
        </w:div>
        <w:div w:id="2045521919">
          <w:marLeft w:val="0"/>
          <w:marRight w:val="0"/>
          <w:marTop w:val="0"/>
          <w:marBottom w:val="0"/>
          <w:divBdr>
            <w:top w:val="none" w:sz="0" w:space="0" w:color="auto"/>
            <w:left w:val="none" w:sz="0" w:space="0" w:color="auto"/>
            <w:bottom w:val="none" w:sz="0" w:space="0" w:color="auto"/>
            <w:right w:val="none" w:sz="0" w:space="0" w:color="auto"/>
          </w:divBdr>
          <w:divsChild>
            <w:div w:id="1128399234">
              <w:marLeft w:val="0"/>
              <w:marRight w:val="0"/>
              <w:marTop w:val="0"/>
              <w:marBottom w:val="0"/>
              <w:divBdr>
                <w:top w:val="none" w:sz="0" w:space="0" w:color="auto"/>
                <w:left w:val="none" w:sz="0" w:space="0" w:color="auto"/>
                <w:bottom w:val="none" w:sz="0" w:space="0" w:color="auto"/>
                <w:right w:val="none" w:sz="0" w:space="0" w:color="auto"/>
              </w:divBdr>
            </w:div>
            <w:div w:id="1643119259">
              <w:marLeft w:val="0"/>
              <w:marRight w:val="0"/>
              <w:marTop w:val="0"/>
              <w:marBottom w:val="0"/>
              <w:divBdr>
                <w:top w:val="none" w:sz="0" w:space="0" w:color="auto"/>
                <w:left w:val="none" w:sz="0" w:space="0" w:color="auto"/>
                <w:bottom w:val="none" w:sz="0" w:space="0" w:color="auto"/>
                <w:right w:val="none" w:sz="0" w:space="0" w:color="auto"/>
              </w:divBdr>
            </w:div>
            <w:div w:id="13189811">
              <w:marLeft w:val="0"/>
              <w:marRight w:val="0"/>
              <w:marTop w:val="0"/>
              <w:marBottom w:val="0"/>
              <w:divBdr>
                <w:top w:val="none" w:sz="0" w:space="0" w:color="auto"/>
                <w:left w:val="none" w:sz="0" w:space="0" w:color="auto"/>
                <w:bottom w:val="none" w:sz="0" w:space="0" w:color="auto"/>
                <w:right w:val="none" w:sz="0" w:space="0" w:color="auto"/>
              </w:divBdr>
            </w:div>
            <w:div w:id="1851066945">
              <w:marLeft w:val="0"/>
              <w:marRight w:val="0"/>
              <w:marTop w:val="0"/>
              <w:marBottom w:val="0"/>
              <w:divBdr>
                <w:top w:val="none" w:sz="0" w:space="0" w:color="auto"/>
                <w:left w:val="none" w:sz="0" w:space="0" w:color="auto"/>
                <w:bottom w:val="none" w:sz="0" w:space="0" w:color="auto"/>
                <w:right w:val="none" w:sz="0" w:space="0" w:color="auto"/>
              </w:divBdr>
            </w:div>
          </w:divsChild>
        </w:div>
        <w:div w:id="1681930950">
          <w:marLeft w:val="0"/>
          <w:marRight w:val="0"/>
          <w:marTop w:val="0"/>
          <w:marBottom w:val="0"/>
          <w:divBdr>
            <w:top w:val="none" w:sz="0" w:space="0" w:color="auto"/>
            <w:left w:val="none" w:sz="0" w:space="0" w:color="auto"/>
            <w:bottom w:val="none" w:sz="0" w:space="0" w:color="auto"/>
            <w:right w:val="none" w:sz="0" w:space="0" w:color="auto"/>
          </w:divBdr>
          <w:divsChild>
            <w:div w:id="1736271745">
              <w:marLeft w:val="0"/>
              <w:marRight w:val="0"/>
              <w:marTop w:val="0"/>
              <w:marBottom w:val="0"/>
              <w:divBdr>
                <w:top w:val="none" w:sz="0" w:space="0" w:color="auto"/>
                <w:left w:val="none" w:sz="0" w:space="0" w:color="auto"/>
                <w:bottom w:val="none" w:sz="0" w:space="0" w:color="auto"/>
                <w:right w:val="none" w:sz="0" w:space="0" w:color="auto"/>
              </w:divBdr>
            </w:div>
            <w:div w:id="1758594871">
              <w:marLeft w:val="0"/>
              <w:marRight w:val="0"/>
              <w:marTop w:val="0"/>
              <w:marBottom w:val="0"/>
              <w:divBdr>
                <w:top w:val="none" w:sz="0" w:space="0" w:color="auto"/>
                <w:left w:val="none" w:sz="0" w:space="0" w:color="auto"/>
                <w:bottom w:val="none" w:sz="0" w:space="0" w:color="auto"/>
                <w:right w:val="none" w:sz="0" w:space="0" w:color="auto"/>
              </w:divBdr>
            </w:div>
            <w:div w:id="1578856045">
              <w:marLeft w:val="0"/>
              <w:marRight w:val="0"/>
              <w:marTop w:val="0"/>
              <w:marBottom w:val="0"/>
              <w:divBdr>
                <w:top w:val="none" w:sz="0" w:space="0" w:color="auto"/>
                <w:left w:val="none" w:sz="0" w:space="0" w:color="auto"/>
                <w:bottom w:val="none" w:sz="0" w:space="0" w:color="auto"/>
                <w:right w:val="none" w:sz="0" w:space="0" w:color="auto"/>
              </w:divBdr>
            </w:div>
          </w:divsChild>
        </w:div>
        <w:div w:id="450822720">
          <w:marLeft w:val="0"/>
          <w:marRight w:val="0"/>
          <w:marTop w:val="0"/>
          <w:marBottom w:val="0"/>
          <w:divBdr>
            <w:top w:val="none" w:sz="0" w:space="0" w:color="auto"/>
            <w:left w:val="none" w:sz="0" w:space="0" w:color="auto"/>
            <w:bottom w:val="none" w:sz="0" w:space="0" w:color="auto"/>
            <w:right w:val="none" w:sz="0" w:space="0" w:color="auto"/>
          </w:divBdr>
          <w:divsChild>
            <w:div w:id="1662350735">
              <w:marLeft w:val="0"/>
              <w:marRight w:val="0"/>
              <w:marTop w:val="0"/>
              <w:marBottom w:val="0"/>
              <w:divBdr>
                <w:top w:val="none" w:sz="0" w:space="0" w:color="auto"/>
                <w:left w:val="none" w:sz="0" w:space="0" w:color="auto"/>
                <w:bottom w:val="none" w:sz="0" w:space="0" w:color="auto"/>
                <w:right w:val="none" w:sz="0" w:space="0" w:color="auto"/>
              </w:divBdr>
            </w:div>
            <w:div w:id="669648889">
              <w:marLeft w:val="0"/>
              <w:marRight w:val="0"/>
              <w:marTop w:val="0"/>
              <w:marBottom w:val="0"/>
              <w:divBdr>
                <w:top w:val="none" w:sz="0" w:space="0" w:color="auto"/>
                <w:left w:val="none" w:sz="0" w:space="0" w:color="auto"/>
                <w:bottom w:val="none" w:sz="0" w:space="0" w:color="auto"/>
                <w:right w:val="none" w:sz="0" w:space="0" w:color="auto"/>
              </w:divBdr>
            </w:div>
            <w:div w:id="1901742202">
              <w:marLeft w:val="0"/>
              <w:marRight w:val="0"/>
              <w:marTop w:val="0"/>
              <w:marBottom w:val="0"/>
              <w:divBdr>
                <w:top w:val="none" w:sz="0" w:space="0" w:color="auto"/>
                <w:left w:val="none" w:sz="0" w:space="0" w:color="auto"/>
                <w:bottom w:val="none" w:sz="0" w:space="0" w:color="auto"/>
                <w:right w:val="none" w:sz="0" w:space="0" w:color="auto"/>
              </w:divBdr>
            </w:div>
            <w:div w:id="154808079">
              <w:marLeft w:val="0"/>
              <w:marRight w:val="0"/>
              <w:marTop w:val="0"/>
              <w:marBottom w:val="0"/>
              <w:divBdr>
                <w:top w:val="none" w:sz="0" w:space="0" w:color="auto"/>
                <w:left w:val="none" w:sz="0" w:space="0" w:color="auto"/>
                <w:bottom w:val="none" w:sz="0" w:space="0" w:color="auto"/>
                <w:right w:val="none" w:sz="0" w:space="0" w:color="auto"/>
              </w:divBdr>
            </w:div>
            <w:div w:id="1893270042">
              <w:marLeft w:val="0"/>
              <w:marRight w:val="0"/>
              <w:marTop w:val="0"/>
              <w:marBottom w:val="0"/>
              <w:divBdr>
                <w:top w:val="none" w:sz="0" w:space="0" w:color="auto"/>
                <w:left w:val="none" w:sz="0" w:space="0" w:color="auto"/>
                <w:bottom w:val="none" w:sz="0" w:space="0" w:color="auto"/>
                <w:right w:val="none" w:sz="0" w:space="0" w:color="auto"/>
              </w:divBdr>
            </w:div>
          </w:divsChild>
        </w:div>
        <w:div w:id="1024870169">
          <w:marLeft w:val="0"/>
          <w:marRight w:val="0"/>
          <w:marTop w:val="0"/>
          <w:marBottom w:val="0"/>
          <w:divBdr>
            <w:top w:val="none" w:sz="0" w:space="0" w:color="auto"/>
            <w:left w:val="none" w:sz="0" w:space="0" w:color="auto"/>
            <w:bottom w:val="none" w:sz="0" w:space="0" w:color="auto"/>
            <w:right w:val="none" w:sz="0" w:space="0" w:color="auto"/>
          </w:divBdr>
          <w:divsChild>
            <w:div w:id="1374580887">
              <w:marLeft w:val="0"/>
              <w:marRight w:val="0"/>
              <w:marTop w:val="0"/>
              <w:marBottom w:val="0"/>
              <w:divBdr>
                <w:top w:val="none" w:sz="0" w:space="0" w:color="auto"/>
                <w:left w:val="none" w:sz="0" w:space="0" w:color="auto"/>
                <w:bottom w:val="none" w:sz="0" w:space="0" w:color="auto"/>
                <w:right w:val="none" w:sz="0" w:space="0" w:color="auto"/>
              </w:divBdr>
            </w:div>
            <w:div w:id="1739089888">
              <w:marLeft w:val="0"/>
              <w:marRight w:val="0"/>
              <w:marTop w:val="0"/>
              <w:marBottom w:val="0"/>
              <w:divBdr>
                <w:top w:val="none" w:sz="0" w:space="0" w:color="auto"/>
                <w:left w:val="none" w:sz="0" w:space="0" w:color="auto"/>
                <w:bottom w:val="none" w:sz="0" w:space="0" w:color="auto"/>
                <w:right w:val="none" w:sz="0" w:space="0" w:color="auto"/>
              </w:divBdr>
            </w:div>
            <w:div w:id="631639740">
              <w:marLeft w:val="0"/>
              <w:marRight w:val="0"/>
              <w:marTop w:val="0"/>
              <w:marBottom w:val="0"/>
              <w:divBdr>
                <w:top w:val="none" w:sz="0" w:space="0" w:color="auto"/>
                <w:left w:val="none" w:sz="0" w:space="0" w:color="auto"/>
                <w:bottom w:val="none" w:sz="0" w:space="0" w:color="auto"/>
                <w:right w:val="none" w:sz="0" w:space="0" w:color="auto"/>
              </w:divBdr>
            </w:div>
            <w:div w:id="1625385765">
              <w:marLeft w:val="0"/>
              <w:marRight w:val="0"/>
              <w:marTop w:val="0"/>
              <w:marBottom w:val="0"/>
              <w:divBdr>
                <w:top w:val="none" w:sz="0" w:space="0" w:color="auto"/>
                <w:left w:val="none" w:sz="0" w:space="0" w:color="auto"/>
                <w:bottom w:val="none" w:sz="0" w:space="0" w:color="auto"/>
                <w:right w:val="none" w:sz="0" w:space="0" w:color="auto"/>
              </w:divBdr>
            </w:div>
            <w:div w:id="29494843">
              <w:marLeft w:val="0"/>
              <w:marRight w:val="0"/>
              <w:marTop w:val="0"/>
              <w:marBottom w:val="0"/>
              <w:divBdr>
                <w:top w:val="none" w:sz="0" w:space="0" w:color="auto"/>
                <w:left w:val="none" w:sz="0" w:space="0" w:color="auto"/>
                <w:bottom w:val="none" w:sz="0" w:space="0" w:color="auto"/>
                <w:right w:val="none" w:sz="0" w:space="0" w:color="auto"/>
              </w:divBdr>
            </w:div>
            <w:div w:id="1886138874">
              <w:marLeft w:val="0"/>
              <w:marRight w:val="0"/>
              <w:marTop w:val="0"/>
              <w:marBottom w:val="0"/>
              <w:divBdr>
                <w:top w:val="none" w:sz="0" w:space="0" w:color="auto"/>
                <w:left w:val="none" w:sz="0" w:space="0" w:color="auto"/>
                <w:bottom w:val="none" w:sz="0" w:space="0" w:color="auto"/>
                <w:right w:val="none" w:sz="0" w:space="0" w:color="auto"/>
              </w:divBdr>
            </w:div>
            <w:div w:id="1561557130">
              <w:marLeft w:val="0"/>
              <w:marRight w:val="0"/>
              <w:marTop w:val="0"/>
              <w:marBottom w:val="0"/>
              <w:divBdr>
                <w:top w:val="none" w:sz="0" w:space="0" w:color="auto"/>
                <w:left w:val="none" w:sz="0" w:space="0" w:color="auto"/>
                <w:bottom w:val="none" w:sz="0" w:space="0" w:color="auto"/>
                <w:right w:val="none" w:sz="0" w:space="0" w:color="auto"/>
              </w:divBdr>
            </w:div>
            <w:div w:id="1881286110">
              <w:marLeft w:val="0"/>
              <w:marRight w:val="0"/>
              <w:marTop w:val="0"/>
              <w:marBottom w:val="0"/>
              <w:divBdr>
                <w:top w:val="none" w:sz="0" w:space="0" w:color="auto"/>
                <w:left w:val="none" w:sz="0" w:space="0" w:color="auto"/>
                <w:bottom w:val="none" w:sz="0" w:space="0" w:color="auto"/>
                <w:right w:val="none" w:sz="0" w:space="0" w:color="auto"/>
              </w:divBdr>
            </w:div>
          </w:divsChild>
        </w:div>
        <w:div w:id="425465975">
          <w:marLeft w:val="0"/>
          <w:marRight w:val="0"/>
          <w:marTop w:val="0"/>
          <w:marBottom w:val="0"/>
          <w:divBdr>
            <w:top w:val="none" w:sz="0" w:space="0" w:color="auto"/>
            <w:left w:val="none" w:sz="0" w:space="0" w:color="auto"/>
            <w:bottom w:val="none" w:sz="0" w:space="0" w:color="auto"/>
            <w:right w:val="none" w:sz="0" w:space="0" w:color="auto"/>
          </w:divBdr>
          <w:divsChild>
            <w:div w:id="370962697">
              <w:marLeft w:val="0"/>
              <w:marRight w:val="0"/>
              <w:marTop w:val="0"/>
              <w:marBottom w:val="0"/>
              <w:divBdr>
                <w:top w:val="none" w:sz="0" w:space="0" w:color="auto"/>
                <w:left w:val="none" w:sz="0" w:space="0" w:color="auto"/>
                <w:bottom w:val="none" w:sz="0" w:space="0" w:color="auto"/>
                <w:right w:val="none" w:sz="0" w:space="0" w:color="auto"/>
              </w:divBdr>
            </w:div>
            <w:div w:id="79835836">
              <w:marLeft w:val="0"/>
              <w:marRight w:val="0"/>
              <w:marTop w:val="0"/>
              <w:marBottom w:val="0"/>
              <w:divBdr>
                <w:top w:val="none" w:sz="0" w:space="0" w:color="auto"/>
                <w:left w:val="none" w:sz="0" w:space="0" w:color="auto"/>
                <w:bottom w:val="none" w:sz="0" w:space="0" w:color="auto"/>
                <w:right w:val="none" w:sz="0" w:space="0" w:color="auto"/>
              </w:divBdr>
            </w:div>
            <w:div w:id="1717003876">
              <w:marLeft w:val="0"/>
              <w:marRight w:val="0"/>
              <w:marTop w:val="0"/>
              <w:marBottom w:val="0"/>
              <w:divBdr>
                <w:top w:val="none" w:sz="0" w:space="0" w:color="auto"/>
                <w:left w:val="none" w:sz="0" w:space="0" w:color="auto"/>
                <w:bottom w:val="none" w:sz="0" w:space="0" w:color="auto"/>
                <w:right w:val="none" w:sz="0" w:space="0" w:color="auto"/>
              </w:divBdr>
            </w:div>
            <w:div w:id="636835436">
              <w:marLeft w:val="0"/>
              <w:marRight w:val="0"/>
              <w:marTop w:val="0"/>
              <w:marBottom w:val="0"/>
              <w:divBdr>
                <w:top w:val="none" w:sz="0" w:space="0" w:color="auto"/>
                <w:left w:val="none" w:sz="0" w:space="0" w:color="auto"/>
                <w:bottom w:val="none" w:sz="0" w:space="0" w:color="auto"/>
                <w:right w:val="none" w:sz="0" w:space="0" w:color="auto"/>
              </w:divBdr>
            </w:div>
            <w:div w:id="86973993">
              <w:marLeft w:val="0"/>
              <w:marRight w:val="0"/>
              <w:marTop w:val="0"/>
              <w:marBottom w:val="0"/>
              <w:divBdr>
                <w:top w:val="none" w:sz="0" w:space="0" w:color="auto"/>
                <w:left w:val="none" w:sz="0" w:space="0" w:color="auto"/>
                <w:bottom w:val="none" w:sz="0" w:space="0" w:color="auto"/>
                <w:right w:val="none" w:sz="0" w:space="0" w:color="auto"/>
              </w:divBdr>
            </w:div>
          </w:divsChild>
        </w:div>
        <w:div w:id="458256315">
          <w:marLeft w:val="0"/>
          <w:marRight w:val="0"/>
          <w:marTop w:val="0"/>
          <w:marBottom w:val="0"/>
          <w:divBdr>
            <w:top w:val="none" w:sz="0" w:space="0" w:color="auto"/>
            <w:left w:val="none" w:sz="0" w:space="0" w:color="auto"/>
            <w:bottom w:val="none" w:sz="0" w:space="0" w:color="auto"/>
            <w:right w:val="none" w:sz="0" w:space="0" w:color="auto"/>
          </w:divBdr>
          <w:divsChild>
            <w:div w:id="354309367">
              <w:marLeft w:val="0"/>
              <w:marRight w:val="0"/>
              <w:marTop w:val="0"/>
              <w:marBottom w:val="0"/>
              <w:divBdr>
                <w:top w:val="none" w:sz="0" w:space="0" w:color="auto"/>
                <w:left w:val="none" w:sz="0" w:space="0" w:color="auto"/>
                <w:bottom w:val="none" w:sz="0" w:space="0" w:color="auto"/>
                <w:right w:val="none" w:sz="0" w:space="0" w:color="auto"/>
              </w:divBdr>
            </w:div>
            <w:div w:id="615983811">
              <w:marLeft w:val="0"/>
              <w:marRight w:val="0"/>
              <w:marTop w:val="0"/>
              <w:marBottom w:val="0"/>
              <w:divBdr>
                <w:top w:val="none" w:sz="0" w:space="0" w:color="auto"/>
                <w:left w:val="none" w:sz="0" w:space="0" w:color="auto"/>
                <w:bottom w:val="none" w:sz="0" w:space="0" w:color="auto"/>
                <w:right w:val="none" w:sz="0" w:space="0" w:color="auto"/>
              </w:divBdr>
            </w:div>
            <w:div w:id="486283643">
              <w:marLeft w:val="0"/>
              <w:marRight w:val="0"/>
              <w:marTop w:val="0"/>
              <w:marBottom w:val="0"/>
              <w:divBdr>
                <w:top w:val="none" w:sz="0" w:space="0" w:color="auto"/>
                <w:left w:val="none" w:sz="0" w:space="0" w:color="auto"/>
                <w:bottom w:val="none" w:sz="0" w:space="0" w:color="auto"/>
                <w:right w:val="none" w:sz="0" w:space="0" w:color="auto"/>
              </w:divBdr>
            </w:div>
          </w:divsChild>
        </w:div>
        <w:div w:id="2027562095">
          <w:marLeft w:val="0"/>
          <w:marRight w:val="0"/>
          <w:marTop w:val="0"/>
          <w:marBottom w:val="0"/>
          <w:divBdr>
            <w:top w:val="none" w:sz="0" w:space="0" w:color="auto"/>
            <w:left w:val="none" w:sz="0" w:space="0" w:color="auto"/>
            <w:bottom w:val="none" w:sz="0" w:space="0" w:color="auto"/>
            <w:right w:val="none" w:sz="0" w:space="0" w:color="auto"/>
          </w:divBdr>
          <w:divsChild>
            <w:div w:id="5643137">
              <w:marLeft w:val="0"/>
              <w:marRight w:val="0"/>
              <w:marTop w:val="0"/>
              <w:marBottom w:val="0"/>
              <w:divBdr>
                <w:top w:val="none" w:sz="0" w:space="0" w:color="auto"/>
                <w:left w:val="none" w:sz="0" w:space="0" w:color="auto"/>
                <w:bottom w:val="none" w:sz="0" w:space="0" w:color="auto"/>
                <w:right w:val="none" w:sz="0" w:space="0" w:color="auto"/>
              </w:divBdr>
            </w:div>
            <w:div w:id="782925473">
              <w:marLeft w:val="0"/>
              <w:marRight w:val="0"/>
              <w:marTop w:val="0"/>
              <w:marBottom w:val="0"/>
              <w:divBdr>
                <w:top w:val="none" w:sz="0" w:space="0" w:color="auto"/>
                <w:left w:val="none" w:sz="0" w:space="0" w:color="auto"/>
                <w:bottom w:val="none" w:sz="0" w:space="0" w:color="auto"/>
                <w:right w:val="none" w:sz="0" w:space="0" w:color="auto"/>
              </w:divBdr>
            </w:div>
            <w:div w:id="92240182">
              <w:marLeft w:val="0"/>
              <w:marRight w:val="0"/>
              <w:marTop w:val="0"/>
              <w:marBottom w:val="0"/>
              <w:divBdr>
                <w:top w:val="none" w:sz="0" w:space="0" w:color="auto"/>
                <w:left w:val="none" w:sz="0" w:space="0" w:color="auto"/>
                <w:bottom w:val="none" w:sz="0" w:space="0" w:color="auto"/>
                <w:right w:val="none" w:sz="0" w:space="0" w:color="auto"/>
              </w:divBdr>
            </w:div>
            <w:div w:id="876968256">
              <w:marLeft w:val="0"/>
              <w:marRight w:val="0"/>
              <w:marTop w:val="0"/>
              <w:marBottom w:val="0"/>
              <w:divBdr>
                <w:top w:val="none" w:sz="0" w:space="0" w:color="auto"/>
                <w:left w:val="none" w:sz="0" w:space="0" w:color="auto"/>
                <w:bottom w:val="none" w:sz="0" w:space="0" w:color="auto"/>
                <w:right w:val="none" w:sz="0" w:space="0" w:color="auto"/>
              </w:divBdr>
            </w:div>
            <w:div w:id="721712095">
              <w:marLeft w:val="0"/>
              <w:marRight w:val="0"/>
              <w:marTop w:val="0"/>
              <w:marBottom w:val="0"/>
              <w:divBdr>
                <w:top w:val="none" w:sz="0" w:space="0" w:color="auto"/>
                <w:left w:val="none" w:sz="0" w:space="0" w:color="auto"/>
                <w:bottom w:val="none" w:sz="0" w:space="0" w:color="auto"/>
                <w:right w:val="none" w:sz="0" w:space="0" w:color="auto"/>
              </w:divBdr>
            </w:div>
            <w:div w:id="1524973698">
              <w:marLeft w:val="0"/>
              <w:marRight w:val="0"/>
              <w:marTop w:val="0"/>
              <w:marBottom w:val="0"/>
              <w:divBdr>
                <w:top w:val="none" w:sz="0" w:space="0" w:color="auto"/>
                <w:left w:val="none" w:sz="0" w:space="0" w:color="auto"/>
                <w:bottom w:val="none" w:sz="0" w:space="0" w:color="auto"/>
                <w:right w:val="none" w:sz="0" w:space="0" w:color="auto"/>
              </w:divBdr>
            </w:div>
            <w:div w:id="1735351926">
              <w:marLeft w:val="0"/>
              <w:marRight w:val="0"/>
              <w:marTop w:val="0"/>
              <w:marBottom w:val="0"/>
              <w:divBdr>
                <w:top w:val="none" w:sz="0" w:space="0" w:color="auto"/>
                <w:left w:val="none" w:sz="0" w:space="0" w:color="auto"/>
                <w:bottom w:val="none" w:sz="0" w:space="0" w:color="auto"/>
                <w:right w:val="none" w:sz="0" w:space="0" w:color="auto"/>
              </w:divBdr>
            </w:div>
          </w:divsChild>
        </w:div>
        <w:div w:id="1357999195">
          <w:marLeft w:val="0"/>
          <w:marRight w:val="0"/>
          <w:marTop w:val="0"/>
          <w:marBottom w:val="0"/>
          <w:divBdr>
            <w:top w:val="none" w:sz="0" w:space="0" w:color="auto"/>
            <w:left w:val="none" w:sz="0" w:space="0" w:color="auto"/>
            <w:bottom w:val="none" w:sz="0" w:space="0" w:color="auto"/>
            <w:right w:val="none" w:sz="0" w:space="0" w:color="auto"/>
          </w:divBdr>
          <w:divsChild>
            <w:div w:id="1029767236">
              <w:marLeft w:val="0"/>
              <w:marRight w:val="0"/>
              <w:marTop w:val="0"/>
              <w:marBottom w:val="0"/>
              <w:divBdr>
                <w:top w:val="none" w:sz="0" w:space="0" w:color="auto"/>
                <w:left w:val="none" w:sz="0" w:space="0" w:color="auto"/>
                <w:bottom w:val="none" w:sz="0" w:space="0" w:color="auto"/>
                <w:right w:val="none" w:sz="0" w:space="0" w:color="auto"/>
              </w:divBdr>
            </w:div>
            <w:div w:id="1071073966">
              <w:marLeft w:val="0"/>
              <w:marRight w:val="0"/>
              <w:marTop w:val="0"/>
              <w:marBottom w:val="0"/>
              <w:divBdr>
                <w:top w:val="none" w:sz="0" w:space="0" w:color="auto"/>
                <w:left w:val="none" w:sz="0" w:space="0" w:color="auto"/>
                <w:bottom w:val="none" w:sz="0" w:space="0" w:color="auto"/>
                <w:right w:val="none" w:sz="0" w:space="0" w:color="auto"/>
              </w:divBdr>
            </w:div>
            <w:div w:id="96021142">
              <w:marLeft w:val="0"/>
              <w:marRight w:val="0"/>
              <w:marTop w:val="0"/>
              <w:marBottom w:val="0"/>
              <w:divBdr>
                <w:top w:val="none" w:sz="0" w:space="0" w:color="auto"/>
                <w:left w:val="none" w:sz="0" w:space="0" w:color="auto"/>
                <w:bottom w:val="none" w:sz="0" w:space="0" w:color="auto"/>
                <w:right w:val="none" w:sz="0" w:space="0" w:color="auto"/>
              </w:divBdr>
            </w:div>
            <w:div w:id="1216742419">
              <w:marLeft w:val="0"/>
              <w:marRight w:val="0"/>
              <w:marTop w:val="0"/>
              <w:marBottom w:val="0"/>
              <w:divBdr>
                <w:top w:val="none" w:sz="0" w:space="0" w:color="auto"/>
                <w:left w:val="none" w:sz="0" w:space="0" w:color="auto"/>
                <w:bottom w:val="none" w:sz="0" w:space="0" w:color="auto"/>
                <w:right w:val="none" w:sz="0" w:space="0" w:color="auto"/>
              </w:divBdr>
            </w:div>
            <w:div w:id="130627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387</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dc:creator>
  <cp:keywords/>
  <dc:description/>
  <cp:lastModifiedBy>Bethany Fairey</cp:lastModifiedBy>
  <cp:revision>1</cp:revision>
  <dcterms:created xsi:type="dcterms:W3CDTF">2026-09-02T11:32:00Z</dcterms:created>
  <dcterms:modified xsi:type="dcterms:W3CDTF">2026-09-02T11:33:00Z</dcterms:modified>
</cp:coreProperties>
</file>